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rFonts w:ascii="仿宋" w:hAnsi="仿宋" w:eastAsia="仿宋" w:cs="仿宋"/>
          <w:b/>
          <w:color w:val="000000"/>
          <w:sz w:val="32"/>
          <w:szCs w:val="32"/>
        </w:rPr>
      </w:pPr>
      <w:bookmarkStart w:id="0" w:name="_Toc4133"/>
    </w:p>
    <w:p>
      <w:pPr>
        <w:spacing w:line="360" w:lineRule="auto"/>
        <w:jc w:val="center"/>
        <w:outlineLvl w:val="1"/>
        <w:rPr>
          <w:rFonts w:ascii="仿宋" w:hAnsi="仿宋" w:eastAsia="仿宋" w:cs="仿宋"/>
          <w:b/>
          <w:color w:val="000000"/>
          <w:sz w:val="32"/>
          <w:szCs w:val="32"/>
        </w:rPr>
      </w:pPr>
      <w:r>
        <w:rPr>
          <w:rFonts w:hint="eastAsia" w:ascii="仿宋" w:hAnsi="仿宋" w:eastAsia="仿宋" w:cs="仿宋"/>
          <w:b/>
          <w:color w:val="000000"/>
          <w:sz w:val="32"/>
          <w:szCs w:val="32"/>
        </w:rPr>
        <w:t>温州大学国际学生节假日去向表</w:t>
      </w:r>
      <w:bookmarkEnd w:id="0"/>
    </w:p>
    <w:p>
      <w:pPr>
        <w:spacing w:line="360" w:lineRule="auto"/>
        <w:jc w:val="center"/>
        <w:rPr>
          <w:rFonts w:ascii="Arial" w:hAnsi="Arial" w:eastAsia="仿宋" w:cs="Arial"/>
          <w:color w:val="000000"/>
          <w:sz w:val="28"/>
          <w:szCs w:val="28"/>
        </w:rPr>
      </w:pPr>
      <w:r>
        <w:rPr>
          <w:rFonts w:ascii="Arial" w:hAnsi="Arial" w:eastAsia="仿宋" w:cs="Arial"/>
          <w:color w:val="000000"/>
          <w:sz w:val="28"/>
          <w:szCs w:val="28"/>
        </w:rPr>
        <w:t>Travel Plans of International Students on Holiday</w:t>
      </w:r>
    </w:p>
    <w:tbl>
      <w:tblPr>
        <w:tblStyle w:val="5"/>
        <w:tblW w:w="9813" w:type="dxa"/>
        <w:jc w:val="center"/>
        <w:tblInd w:w="-2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796"/>
        <w:gridCol w:w="2382"/>
        <w:gridCol w:w="1747"/>
        <w:gridCol w:w="49"/>
        <w:gridCol w:w="73"/>
        <w:gridCol w:w="7"/>
        <w:gridCol w:w="1373"/>
        <w:gridCol w:w="23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1796"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姓  名</w:t>
            </w:r>
          </w:p>
          <w:p>
            <w:pPr>
              <w:jc w:val="center"/>
              <w:rPr>
                <w:rFonts w:ascii="仿宋" w:hAnsi="仿宋" w:eastAsia="仿宋" w:cs="仿宋"/>
                <w:color w:val="000000"/>
                <w:szCs w:val="21"/>
              </w:rPr>
            </w:pPr>
            <w:r>
              <w:rPr>
                <w:rFonts w:ascii="Arial" w:hAnsi="Arial" w:eastAsia="仿宋" w:cs="Arial"/>
                <w:color w:val="000000"/>
                <w:szCs w:val="21"/>
              </w:rPr>
              <w:t>Name on Passport</w:t>
            </w:r>
          </w:p>
        </w:tc>
        <w:tc>
          <w:tcPr>
            <w:tcW w:w="8017" w:type="dxa"/>
            <w:gridSpan w:val="7"/>
            <w:vAlign w:val="center"/>
          </w:tcPr>
          <w:p>
            <w:pPr>
              <w:jc w:val="center"/>
              <w:rPr>
                <w:rFonts w:hint="eastAsia" w:ascii="仿宋" w:hAnsi="仿宋" w:eastAsia="仿宋" w:cs="仿宋"/>
                <w:color w:val="000000"/>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1796"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性  别</w:t>
            </w:r>
          </w:p>
          <w:p>
            <w:pPr>
              <w:jc w:val="center"/>
              <w:rPr>
                <w:rFonts w:ascii="仿宋" w:hAnsi="仿宋" w:eastAsia="仿宋" w:cs="仿宋"/>
                <w:b/>
                <w:color w:val="000000"/>
                <w:szCs w:val="21"/>
              </w:rPr>
            </w:pPr>
            <w:r>
              <w:rPr>
                <w:rFonts w:hint="eastAsia" w:ascii="Arial" w:hAnsi="Arial" w:eastAsia="仿宋" w:cs="Arial"/>
                <w:color w:val="000000"/>
                <w:szCs w:val="21"/>
              </w:rPr>
              <w:t>Sex</w:t>
            </w:r>
          </w:p>
        </w:tc>
        <w:tc>
          <w:tcPr>
            <w:tcW w:w="2382" w:type="dxa"/>
            <w:vAlign w:val="center"/>
          </w:tcPr>
          <w:p>
            <w:pPr>
              <w:jc w:val="center"/>
              <w:rPr>
                <w:rFonts w:ascii="仿宋" w:hAnsi="仿宋" w:eastAsia="仿宋" w:cs="仿宋"/>
                <w:color w:val="000000"/>
                <w:szCs w:val="21"/>
              </w:rPr>
            </w:pPr>
          </w:p>
        </w:tc>
        <w:tc>
          <w:tcPr>
            <w:tcW w:w="1876" w:type="dxa"/>
            <w:gridSpan w:val="4"/>
            <w:vAlign w:val="center"/>
          </w:tcPr>
          <w:p>
            <w:pPr>
              <w:jc w:val="center"/>
              <w:rPr>
                <w:rFonts w:ascii="仿宋" w:hAnsi="仿宋" w:eastAsia="仿宋" w:cs="仿宋"/>
                <w:color w:val="000000"/>
                <w:szCs w:val="21"/>
              </w:rPr>
            </w:pPr>
            <w:r>
              <w:rPr>
                <w:rFonts w:hint="eastAsia" w:ascii="仿宋" w:hAnsi="仿宋" w:eastAsia="仿宋" w:cs="仿宋"/>
                <w:color w:val="000000"/>
                <w:szCs w:val="21"/>
              </w:rPr>
              <w:t>国  籍</w:t>
            </w:r>
          </w:p>
          <w:p>
            <w:pPr>
              <w:jc w:val="center"/>
              <w:rPr>
                <w:rFonts w:ascii="仿宋" w:hAnsi="仿宋" w:eastAsia="仿宋" w:cs="仿宋"/>
                <w:color w:val="000000"/>
                <w:szCs w:val="21"/>
              </w:rPr>
            </w:pPr>
            <w:r>
              <w:rPr>
                <w:rFonts w:hint="eastAsia" w:ascii="Arial" w:hAnsi="Arial" w:eastAsia="仿宋" w:cs="Arial"/>
                <w:color w:val="000000"/>
                <w:szCs w:val="21"/>
              </w:rPr>
              <w:t>Nationality</w:t>
            </w:r>
          </w:p>
        </w:tc>
        <w:tc>
          <w:tcPr>
            <w:tcW w:w="3759" w:type="dxa"/>
            <w:gridSpan w:val="2"/>
            <w:vAlign w:val="center"/>
          </w:tcPr>
          <w:p>
            <w:pPr>
              <w:jc w:val="center"/>
              <w:rPr>
                <w:rFonts w:hint="eastAsia" w:ascii="仿宋" w:hAnsi="仿宋" w:eastAsia="仿宋" w:cs="仿宋"/>
                <w:color w:val="000000"/>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1796"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护照号码</w:t>
            </w:r>
          </w:p>
          <w:p>
            <w:pPr>
              <w:jc w:val="center"/>
              <w:rPr>
                <w:rFonts w:ascii="仿宋" w:hAnsi="仿宋" w:eastAsia="仿宋" w:cs="仿宋"/>
                <w:color w:val="000000"/>
                <w:szCs w:val="21"/>
              </w:rPr>
            </w:pPr>
            <w:r>
              <w:rPr>
                <w:rFonts w:hint="eastAsia" w:ascii="Arial" w:hAnsi="Arial" w:eastAsia="仿宋" w:cs="Arial"/>
                <w:color w:val="000000"/>
                <w:szCs w:val="21"/>
              </w:rPr>
              <w:t>Passport No.</w:t>
            </w:r>
          </w:p>
        </w:tc>
        <w:tc>
          <w:tcPr>
            <w:tcW w:w="2382" w:type="dxa"/>
            <w:vAlign w:val="center"/>
          </w:tcPr>
          <w:p>
            <w:pPr>
              <w:jc w:val="center"/>
              <w:rPr>
                <w:rFonts w:ascii="仿宋" w:hAnsi="仿宋" w:eastAsia="仿宋" w:cs="仿宋"/>
                <w:color w:val="000000"/>
                <w:szCs w:val="21"/>
              </w:rPr>
            </w:pPr>
          </w:p>
        </w:tc>
        <w:tc>
          <w:tcPr>
            <w:tcW w:w="1876" w:type="dxa"/>
            <w:gridSpan w:val="4"/>
            <w:vAlign w:val="center"/>
          </w:tcPr>
          <w:p>
            <w:pPr>
              <w:jc w:val="center"/>
              <w:rPr>
                <w:rFonts w:ascii="仿宋" w:hAnsi="仿宋" w:eastAsia="仿宋" w:cs="仿宋"/>
                <w:color w:val="000000"/>
                <w:szCs w:val="21"/>
              </w:rPr>
            </w:pPr>
            <w:r>
              <w:rPr>
                <w:rFonts w:hint="eastAsia" w:ascii="仿宋" w:hAnsi="仿宋" w:eastAsia="仿宋" w:cs="仿宋"/>
                <w:color w:val="000000"/>
                <w:szCs w:val="21"/>
              </w:rPr>
              <w:t>就读学院/专业</w:t>
            </w:r>
          </w:p>
          <w:p>
            <w:pPr>
              <w:jc w:val="center"/>
              <w:rPr>
                <w:rFonts w:ascii="仿宋" w:hAnsi="仿宋" w:eastAsia="仿宋" w:cs="仿宋"/>
                <w:color w:val="000000"/>
                <w:szCs w:val="21"/>
              </w:rPr>
            </w:pPr>
            <w:r>
              <w:rPr>
                <w:rFonts w:hint="eastAsia" w:ascii="Arial" w:hAnsi="Arial" w:eastAsia="仿宋" w:cs="Arial"/>
                <w:color w:val="000000"/>
                <w:szCs w:val="21"/>
              </w:rPr>
              <w:t>Major/College</w:t>
            </w:r>
          </w:p>
        </w:tc>
        <w:tc>
          <w:tcPr>
            <w:tcW w:w="3759" w:type="dxa"/>
            <w:gridSpan w:val="2"/>
            <w:vAlign w:val="center"/>
          </w:tcPr>
          <w:p>
            <w:pPr>
              <w:jc w:val="center"/>
              <w:rPr>
                <w:rFonts w:ascii="仿宋" w:hAnsi="仿宋" w:eastAsia="仿宋" w:cs="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36" w:hRule="atLeast"/>
          <w:jc w:val="center"/>
        </w:trPr>
        <w:tc>
          <w:tcPr>
            <w:tcW w:w="1796"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假期需留宿校内</w:t>
            </w:r>
          </w:p>
        </w:tc>
        <w:tc>
          <w:tcPr>
            <w:tcW w:w="4251" w:type="dxa"/>
            <w:gridSpan w:val="4"/>
            <w:vAlign w:val="center"/>
          </w:tcPr>
          <w:p>
            <w:pPr>
              <w:jc w:val="center"/>
              <w:rPr>
                <w:rFonts w:ascii="仿宋" w:hAnsi="仿宋" w:eastAsia="仿宋" w:cs="仿宋"/>
                <w:color w:val="000000"/>
                <w:szCs w:val="21"/>
              </w:rPr>
            </w:pPr>
            <w:r>
              <w:rPr>
                <w:rFonts w:hint="eastAsia" w:ascii="宋体" w:hAnsi="宋体" w:eastAsia="宋体" w:cs="宋体"/>
                <w:color w:val="000000"/>
                <w:szCs w:val="21"/>
              </w:rPr>
              <w:t>□</w:t>
            </w:r>
            <w:r>
              <w:rPr>
                <w:rFonts w:hint="eastAsia" w:ascii="仿宋" w:hAnsi="仿宋" w:eastAsia="仿宋" w:cs="仿宋"/>
                <w:color w:val="000000"/>
                <w:szCs w:val="21"/>
              </w:rPr>
              <w:t xml:space="preserve"> </w:t>
            </w:r>
            <w:r>
              <w:rPr>
                <w:rFonts w:hint="eastAsia" w:ascii="Arial" w:hAnsi="Arial" w:eastAsia="仿宋" w:cs="Arial"/>
                <w:color w:val="000000"/>
                <w:szCs w:val="21"/>
              </w:rPr>
              <w:t xml:space="preserve">APPLY STAY IN DORM </w:t>
            </w:r>
          </w:p>
          <w:p>
            <w:pPr>
              <w:jc w:val="center"/>
              <w:rPr>
                <w:rFonts w:ascii="仿宋" w:hAnsi="仿宋" w:eastAsia="仿宋" w:cs="仿宋"/>
                <w:color w:val="000000"/>
                <w:szCs w:val="21"/>
              </w:rPr>
            </w:pPr>
            <w:r>
              <w:rPr>
                <w:rFonts w:hint="eastAsia" w:ascii="Arial" w:hAnsi="Arial" w:eastAsia="仿宋" w:cs="Arial"/>
                <w:color w:val="000000"/>
                <w:szCs w:val="21"/>
              </w:rPr>
              <w:t>(Please tick if you want apply stay in dorm, for on-campus living students only)</w:t>
            </w:r>
          </w:p>
        </w:tc>
        <w:tc>
          <w:tcPr>
            <w:tcW w:w="1380" w:type="dxa"/>
            <w:gridSpan w:val="2"/>
            <w:vAlign w:val="center"/>
          </w:tcPr>
          <w:p>
            <w:pPr>
              <w:jc w:val="center"/>
              <w:rPr>
                <w:rFonts w:ascii="仿宋" w:hAnsi="仿宋" w:eastAsia="仿宋" w:cs="仿宋"/>
                <w:color w:val="000000"/>
                <w:szCs w:val="21"/>
              </w:rPr>
            </w:pPr>
            <w:r>
              <w:rPr>
                <w:rFonts w:hint="eastAsia" w:ascii="Arial" w:hAnsi="Arial" w:eastAsia="仿宋" w:cs="Arial"/>
                <w:color w:val="000000"/>
                <w:szCs w:val="21"/>
              </w:rPr>
              <w:t>Room Number</w:t>
            </w:r>
          </w:p>
        </w:tc>
        <w:tc>
          <w:tcPr>
            <w:tcW w:w="2386" w:type="dxa"/>
            <w:vAlign w:val="center"/>
          </w:tcPr>
          <w:p>
            <w:pPr>
              <w:jc w:val="center"/>
              <w:rPr>
                <w:rFonts w:ascii="仿宋" w:hAnsi="仿宋" w:eastAsia="仿宋" w:cs="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492" w:hRule="atLeast"/>
          <w:jc w:val="center"/>
        </w:trPr>
        <w:tc>
          <w:tcPr>
            <w:tcW w:w="1796"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假期去向</w:t>
            </w:r>
          </w:p>
          <w:p>
            <w:pPr>
              <w:jc w:val="center"/>
              <w:rPr>
                <w:rFonts w:ascii="Arial" w:hAnsi="Arial" w:eastAsia="仿宋" w:cs="Arial"/>
                <w:color w:val="000000"/>
                <w:szCs w:val="21"/>
              </w:rPr>
            </w:pPr>
            <w:r>
              <w:rPr>
                <w:rFonts w:hint="eastAsia" w:ascii="Arial" w:hAnsi="Arial" w:eastAsia="仿宋" w:cs="Arial"/>
                <w:color w:val="000000"/>
                <w:szCs w:val="21"/>
              </w:rPr>
              <w:t>Travel Plans</w:t>
            </w:r>
          </w:p>
        </w:tc>
        <w:tc>
          <w:tcPr>
            <w:tcW w:w="8017" w:type="dxa"/>
            <w:gridSpan w:val="7"/>
            <w:vAlign w:val="center"/>
          </w:tcPr>
          <w:p>
            <w:pPr>
              <w:jc w:val="center"/>
              <w:rPr>
                <w:rFonts w:ascii="仿宋" w:hAnsi="仿宋" w:eastAsia="仿宋" w:cs="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1796"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计划离校日期</w:t>
            </w:r>
          </w:p>
          <w:p>
            <w:pPr>
              <w:jc w:val="center"/>
              <w:rPr>
                <w:rFonts w:ascii="仿宋" w:hAnsi="仿宋" w:eastAsia="仿宋" w:cs="仿宋"/>
                <w:color w:val="000000"/>
                <w:szCs w:val="21"/>
              </w:rPr>
            </w:pPr>
            <w:r>
              <w:rPr>
                <w:rFonts w:hint="eastAsia" w:ascii="Arial" w:hAnsi="Arial" w:eastAsia="仿宋" w:cs="Arial"/>
                <w:color w:val="000000"/>
                <w:szCs w:val="21"/>
              </w:rPr>
              <w:t>Intended date of departure</w:t>
            </w:r>
          </w:p>
        </w:tc>
        <w:tc>
          <w:tcPr>
            <w:tcW w:w="2382" w:type="dxa"/>
            <w:vAlign w:val="center"/>
          </w:tcPr>
          <w:p>
            <w:pPr>
              <w:jc w:val="center"/>
              <w:rPr>
                <w:rFonts w:ascii="仿宋" w:hAnsi="仿宋" w:eastAsia="仿宋" w:cs="仿宋"/>
                <w:color w:val="000000"/>
                <w:szCs w:val="21"/>
              </w:rPr>
            </w:pPr>
          </w:p>
        </w:tc>
        <w:tc>
          <w:tcPr>
            <w:tcW w:w="1747"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计划返校日期</w:t>
            </w:r>
          </w:p>
          <w:p>
            <w:pPr>
              <w:jc w:val="center"/>
              <w:rPr>
                <w:rFonts w:ascii="仿宋" w:hAnsi="仿宋" w:eastAsia="仿宋" w:cs="仿宋"/>
                <w:color w:val="000000"/>
                <w:szCs w:val="21"/>
              </w:rPr>
            </w:pPr>
            <w:r>
              <w:rPr>
                <w:rFonts w:hint="eastAsia" w:ascii="Arial" w:hAnsi="Arial" w:eastAsia="仿宋" w:cs="Arial"/>
                <w:color w:val="000000"/>
                <w:szCs w:val="21"/>
              </w:rPr>
              <w:t>Intended date of return</w:t>
            </w:r>
          </w:p>
        </w:tc>
        <w:tc>
          <w:tcPr>
            <w:tcW w:w="3888" w:type="dxa"/>
            <w:gridSpan w:val="5"/>
            <w:vAlign w:val="center"/>
          </w:tcPr>
          <w:p>
            <w:pPr>
              <w:jc w:val="center"/>
              <w:rPr>
                <w:rFonts w:ascii="仿宋" w:hAnsi="仿宋" w:eastAsia="仿宋" w:cs="仿宋"/>
                <w:color w:val="000000"/>
                <w:szCs w:val="21"/>
              </w:rPr>
            </w:pPr>
            <w:bookmarkStart w:id="1" w:name="_GoBack"/>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1796"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联系电话</w:t>
            </w:r>
          </w:p>
          <w:p>
            <w:pPr>
              <w:jc w:val="center"/>
              <w:rPr>
                <w:rFonts w:ascii="仿宋" w:hAnsi="仿宋" w:eastAsia="仿宋" w:cs="仿宋"/>
                <w:color w:val="000000"/>
                <w:szCs w:val="21"/>
              </w:rPr>
            </w:pPr>
            <w:r>
              <w:rPr>
                <w:rFonts w:hint="eastAsia" w:ascii="仿宋" w:hAnsi="仿宋" w:eastAsia="仿宋" w:cs="仿宋"/>
                <w:color w:val="000000"/>
                <w:szCs w:val="21"/>
              </w:rPr>
              <w:t>（手机）</w:t>
            </w:r>
          </w:p>
          <w:p>
            <w:pPr>
              <w:jc w:val="center"/>
              <w:rPr>
                <w:rFonts w:ascii="仿宋" w:hAnsi="仿宋" w:eastAsia="仿宋" w:cs="仿宋"/>
                <w:color w:val="000000"/>
                <w:szCs w:val="21"/>
              </w:rPr>
            </w:pPr>
            <w:r>
              <w:rPr>
                <w:rFonts w:hint="eastAsia" w:ascii="Arial" w:hAnsi="Arial" w:eastAsia="仿宋" w:cs="Arial"/>
                <w:color w:val="000000"/>
                <w:szCs w:val="21"/>
              </w:rPr>
              <w:t>Phone #</w:t>
            </w:r>
          </w:p>
        </w:tc>
        <w:tc>
          <w:tcPr>
            <w:tcW w:w="2382" w:type="dxa"/>
            <w:vAlign w:val="center"/>
          </w:tcPr>
          <w:p>
            <w:pPr>
              <w:jc w:val="center"/>
              <w:rPr>
                <w:rFonts w:ascii="仿宋" w:hAnsi="仿宋" w:eastAsia="仿宋" w:cs="仿宋"/>
                <w:color w:val="000000"/>
                <w:szCs w:val="21"/>
              </w:rPr>
            </w:pPr>
          </w:p>
        </w:tc>
        <w:tc>
          <w:tcPr>
            <w:tcW w:w="1747" w:type="dxa"/>
            <w:vAlign w:val="center"/>
          </w:tcPr>
          <w:p>
            <w:pPr>
              <w:jc w:val="center"/>
              <w:rPr>
                <w:rFonts w:ascii="仿宋" w:hAnsi="仿宋" w:eastAsia="仿宋" w:cs="仿宋"/>
                <w:color w:val="000000"/>
                <w:szCs w:val="21"/>
              </w:rPr>
            </w:pPr>
            <w:r>
              <w:rPr>
                <w:rFonts w:hint="eastAsia" w:ascii="Arial" w:hAnsi="Arial" w:eastAsia="仿宋" w:cs="Arial"/>
                <w:color w:val="000000"/>
                <w:szCs w:val="21"/>
              </w:rPr>
              <w:t>EMAIL</w:t>
            </w:r>
          </w:p>
        </w:tc>
        <w:tc>
          <w:tcPr>
            <w:tcW w:w="3888" w:type="dxa"/>
            <w:gridSpan w:val="5"/>
            <w:vAlign w:val="center"/>
          </w:tcPr>
          <w:p>
            <w:pPr>
              <w:jc w:val="center"/>
              <w:rPr>
                <w:rFonts w:ascii="仿宋" w:hAnsi="仿宋" w:eastAsia="仿宋" w:cs="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1796"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紧急情况联系人姓名、电话</w:t>
            </w:r>
          </w:p>
          <w:p>
            <w:pPr>
              <w:jc w:val="center"/>
              <w:rPr>
                <w:rFonts w:ascii="仿宋" w:hAnsi="仿宋" w:eastAsia="仿宋" w:cs="仿宋"/>
                <w:color w:val="000000"/>
                <w:szCs w:val="21"/>
              </w:rPr>
            </w:pPr>
            <w:r>
              <w:rPr>
                <w:rFonts w:hint="eastAsia" w:ascii="Arial" w:hAnsi="Arial" w:eastAsia="仿宋" w:cs="Arial"/>
                <w:color w:val="000000"/>
                <w:szCs w:val="21"/>
              </w:rPr>
              <w:t>Emergency Contact</w:t>
            </w:r>
          </w:p>
        </w:tc>
        <w:tc>
          <w:tcPr>
            <w:tcW w:w="8017" w:type="dxa"/>
            <w:gridSpan w:val="7"/>
            <w:vAlign w:val="center"/>
          </w:tcPr>
          <w:p>
            <w:pPr>
              <w:jc w:val="center"/>
              <w:rPr>
                <w:rFonts w:ascii="仿宋" w:hAnsi="仿宋" w:eastAsia="仿宋" w:cs="仿宋"/>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1796"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填表人（签名）</w:t>
            </w:r>
            <w:r>
              <w:rPr>
                <w:rFonts w:hint="eastAsia" w:ascii="Arial" w:hAnsi="Arial" w:eastAsia="仿宋" w:cs="Arial"/>
                <w:color w:val="000000"/>
                <w:szCs w:val="21"/>
              </w:rPr>
              <w:t>Signature</w:t>
            </w:r>
          </w:p>
        </w:tc>
        <w:tc>
          <w:tcPr>
            <w:tcW w:w="2382" w:type="dxa"/>
            <w:vAlign w:val="center"/>
          </w:tcPr>
          <w:p>
            <w:pPr>
              <w:jc w:val="center"/>
              <w:rPr>
                <w:rFonts w:ascii="仿宋" w:hAnsi="仿宋" w:eastAsia="仿宋" w:cs="仿宋"/>
                <w:color w:val="000000"/>
                <w:szCs w:val="21"/>
              </w:rPr>
            </w:pPr>
          </w:p>
        </w:tc>
        <w:tc>
          <w:tcPr>
            <w:tcW w:w="1796" w:type="dxa"/>
            <w:gridSpan w:val="2"/>
            <w:vAlign w:val="center"/>
          </w:tcPr>
          <w:p>
            <w:pPr>
              <w:jc w:val="center"/>
              <w:rPr>
                <w:rFonts w:ascii="仿宋" w:hAnsi="仿宋" w:eastAsia="仿宋" w:cs="仿宋"/>
                <w:color w:val="000000"/>
                <w:szCs w:val="21"/>
              </w:rPr>
            </w:pPr>
            <w:r>
              <w:rPr>
                <w:rFonts w:hint="eastAsia" w:ascii="仿宋" w:hAnsi="仿宋" w:eastAsia="仿宋" w:cs="仿宋"/>
                <w:color w:val="000000"/>
                <w:szCs w:val="21"/>
              </w:rPr>
              <w:t>日期</w:t>
            </w:r>
          </w:p>
          <w:p>
            <w:pPr>
              <w:jc w:val="center"/>
              <w:rPr>
                <w:rFonts w:ascii="仿宋" w:hAnsi="仿宋" w:eastAsia="仿宋" w:cs="仿宋"/>
                <w:color w:val="000000"/>
                <w:szCs w:val="21"/>
              </w:rPr>
            </w:pPr>
            <w:r>
              <w:rPr>
                <w:rFonts w:hint="eastAsia" w:ascii="Arial" w:hAnsi="Arial" w:eastAsia="仿宋" w:cs="Arial"/>
                <w:color w:val="000000"/>
                <w:szCs w:val="21"/>
              </w:rPr>
              <w:t>Date</w:t>
            </w:r>
          </w:p>
        </w:tc>
        <w:tc>
          <w:tcPr>
            <w:tcW w:w="3839" w:type="dxa"/>
            <w:gridSpan w:val="4"/>
            <w:vAlign w:val="center"/>
          </w:tcPr>
          <w:p>
            <w:pPr>
              <w:jc w:val="center"/>
              <w:rPr>
                <w:rFonts w:ascii="仿宋" w:hAnsi="仿宋" w:eastAsia="仿宋" w:cs="仿宋"/>
                <w:color w:val="000000"/>
                <w:szCs w:val="21"/>
              </w:rPr>
            </w:pPr>
          </w:p>
        </w:tc>
      </w:tr>
    </w:tbl>
    <w:p>
      <w:pPr>
        <w:ind w:firstLine="420" w:firstLineChars="200"/>
        <w:rPr>
          <w:rFonts w:ascii="仿宋" w:hAnsi="仿宋" w:eastAsia="仿宋" w:cs="仿宋"/>
          <w:color w:val="000000"/>
          <w:szCs w:val="21"/>
        </w:rPr>
      </w:pPr>
    </w:p>
    <w:p>
      <w:pPr>
        <w:ind w:firstLine="420" w:firstLineChars="200"/>
        <w:rPr>
          <w:rFonts w:ascii="仿宋" w:hAnsi="仿宋" w:eastAsia="仿宋" w:cs="仿宋"/>
          <w:color w:val="000000"/>
          <w:szCs w:val="21"/>
        </w:rPr>
      </w:pPr>
      <w:r>
        <w:rPr>
          <w:rFonts w:hint="eastAsia" w:ascii="仿宋" w:hAnsi="仿宋" w:eastAsia="仿宋" w:cs="仿宋"/>
          <w:color w:val="000000"/>
          <w:szCs w:val="21"/>
        </w:rPr>
        <w:t>备注：请将此表交给所在专业学院负责国际学生工作的老师。</w:t>
      </w:r>
    </w:p>
    <w:p>
      <w:pPr>
        <w:ind w:left="420" w:leftChars="200"/>
        <w:jc w:val="left"/>
        <w:rPr>
          <w:rFonts w:ascii="Arial" w:hAnsi="Arial" w:eastAsia="仿宋" w:cs="Arial"/>
          <w:color w:val="000000"/>
          <w:szCs w:val="21"/>
        </w:rPr>
      </w:pPr>
      <w:r>
        <w:rPr>
          <w:rFonts w:hint="eastAsia" w:ascii="Arial" w:hAnsi="Arial" w:eastAsia="仿宋" w:cs="Arial"/>
          <w:color w:val="000000"/>
          <w:szCs w:val="21"/>
        </w:rPr>
        <w:t>Note: Please submit this document to the administrator in charge of international student management in yo</w:t>
      </w:r>
      <w:r>
        <w:rPr>
          <w:rFonts w:hint="eastAsia" w:ascii="Arial" w:hAnsi="Arial" w:eastAsia="仿宋" w:cs="Arial"/>
          <w:color w:val="000000"/>
          <w:szCs w:val="21"/>
          <w:u w:val="none"/>
        </w:rPr>
        <w:t xml:space="preserve">ur </w:t>
      </w:r>
      <w:r>
        <w:rPr>
          <w:rFonts w:hint="eastAsia" w:ascii="Arial" w:hAnsi="Arial" w:eastAsia="仿宋" w:cs="Arial"/>
          <w:color w:val="000000"/>
          <w:szCs w:val="21"/>
          <w:u w:val="none"/>
          <w:lang w:val="en-US" w:eastAsia="zh-CN"/>
        </w:rPr>
        <w:t xml:space="preserve">major </w:t>
      </w:r>
      <w:r>
        <w:rPr>
          <w:rFonts w:hint="eastAsia" w:ascii="Arial" w:hAnsi="Arial" w:eastAsia="仿宋" w:cs="Arial"/>
          <w:color w:val="000000"/>
          <w:szCs w:val="21"/>
          <w:u w:val="none"/>
        </w:rPr>
        <w:t>colleg</w:t>
      </w:r>
      <w:r>
        <w:rPr>
          <w:rFonts w:hint="eastAsia" w:ascii="Arial" w:hAnsi="Arial" w:eastAsia="仿宋" w:cs="Arial"/>
          <w:color w:val="000000"/>
          <w:szCs w:val="21"/>
        </w:rPr>
        <w:t>e.</w:t>
      </w:r>
    </w:p>
    <w:p>
      <w:pPr>
        <w:tabs>
          <w:tab w:val="left" w:pos="780"/>
        </w:tabs>
        <w:spacing w:line="360" w:lineRule="exact"/>
        <w:rPr>
          <w:rFonts w:ascii="Arial" w:hAnsi="Arial" w:eastAsia="仿宋" w:cs="Arial"/>
          <w:sz w:val="24"/>
        </w:rPr>
      </w:pPr>
    </w:p>
    <w:p>
      <w:pPr>
        <w:jc w:val="center"/>
        <w:rPr>
          <w:sz w:val="32"/>
          <w:szCs w:val="32"/>
        </w:rPr>
        <w:sectPr>
          <w:pgSz w:w="11906" w:h="16838"/>
          <w:pgMar w:top="720" w:right="720" w:bottom="720" w:left="720" w:header="851" w:footer="992" w:gutter="0"/>
          <w:cols w:space="425" w:num="1"/>
          <w:formProt w:val="0"/>
          <w:docGrid w:type="lines" w:linePitch="312" w:charSpace="0"/>
        </w:sectPr>
      </w:pPr>
    </w:p>
    <w:p>
      <w:pPr>
        <w:jc w:val="center"/>
        <w:rPr>
          <w:sz w:val="32"/>
          <w:szCs w:val="32"/>
        </w:rPr>
      </w:pPr>
      <w:r>
        <w:rPr>
          <w:rFonts w:hint="eastAsia"/>
          <w:sz w:val="32"/>
          <w:szCs w:val="32"/>
        </w:rPr>
        <w:t>Security Commitment By International Students For Winter Vacation</w:t>
      </w:r>
    </w:p>
    <w:p/>
    <w:p>
      <w:pPr>
        <w:rPr>
          <w:sz w:val="24"/>
        </w:rPr>
      </w:pPr>
      <w:r>
        <w:rPr>
          <w:rFonts w:hint="eastAsia"/>
          <w:sz w:val="24"/>
        </w:rPr>
        <w:t>According to Exit&amp;Entry Administration Law of PRC and</w:t>
      </w:r>
      <w:r>
        <w:rPr>
          <w:rFonts w:hint="eastAsia"/>
          <w:sz w:val="24"/>
          <w:lang w:val="en-US" w:eastAsia="zh-CN"/>
        </w:rPr>
        <w:t xml:space="preserve"> </w:t>
      </w:r>
      <w:r>
        <w:rPr>
          <w:rFonts w:hint="eastAsia"/>
          <w:sz w:val="24"/>
        </w:rPr>
        <w:t>Wenzhou university student regulations, please pay attention to the following regulations during winter vacation:</w:t>
      </w:r>
    </w:p>
    <w:p>
      <w:pPr>
        <w:rPr>
          <w:sz w:val="24"/>
        </w:rPr>
      </w:pPr>
    </w:p>
    <w:p>
      <w:pPr>
        <w:numPr>
          <w:ilvl w:val="0"/>
          <w:numId w:val="1"/>
        </w:numPr>
        <w:rPr>
          <w:sz w:val="24"/>
        </w:rPr>
      </w:pPr>
      <w:r>
        <w:rPr>
          <w:rFonts w:hint="eastAsia"/>
          <w:sz w:val="24"/>
        </w:rPr>
        <w:t xml:space="preserve">All the students have to obey the laws in China and the regulations and rules of WZU. Those who violate laws, decrees or regulations and receive punishment from public security and judicial departments will get school punishment from serious warning to exclusion depending on the situation. The violations like illegal working, visa expiration, bar drinking, no payment when taking taxi, disturbing the neighbors when housing off-campus and etc., everyone should pay attention and do not do. </w:t>
      </w:r>
    </w:p>
    <w:p>
      <w:pPr>
        <w:rPr>
          <w:sz w:val="24"/>
        </w:rPr>
      </w:pPr>
    </w:p>
    <w:p>
      <w:pPr>
        <w:numPr>
          <w:ilvl w:val="0"/>
          <w:numId w:val="1"/>
        </w:numPr>
        <w:rPr>
          <w:sz w:val="24"/>
        </w:rPr>
      </w:pPr>
      <w:r>
        <w:rPr>
          <w:rFonts w:hint="eastAsia"/>
          <w:sz w:val="24"/>
        </w:rPr>
        <w:t xml:space="preserve">On-campus living regulations. For these students register on-campus accommodation but actually no living in dorm during Winter vacation, we keep right to take back room. Please be aware of noise (especially playing music equipment and party) and show respect to your neighbors and other students no matter what the time of day. No cooking is permitted in rooms. Please keeping the kitchens and their contents clean and tidy after using it. </w:t>
      </w:r>
      <w:r>
        <w:rPr>
          <w:rFonts w:hint="eastAsia"/>
          <w:sz w:val="24"/>
          <w:lang w:val="en-US" w:eastAsia="zh-CN"/>
        </w:rPr>
        <w:t xml:space="preserve">Do not </w:t>
      </w:r>
      <w:r>
        <w:rPr>
          <w:rFonts w:hint="eastAsia"/>
          <w:sz w:val="24"/>
        </w:rPr>
        <w:t>entering the</w:t>
      </w:r>
      <w:r>
        <w:rPr>
          <w:rFonts w:hint="eastAsia"/>
          <w:sz w:val="24"/>
          <w:lang w:val="en-US" w:eastAsia="zh-CN"/>
        </w:rPr>
        <w:t xml:space="preserve"> </w:t>
      </w:r>
      <w:r>
        <w:rPr>
          <w:rFonts w:hint="eastAsia"/>
          <w:sz w:val="24"/>
        </w:rPr>
        <w:t>opposite sex dorm</w:t>
      </w:r>
      <w:r>
        <w:rPr>
          <w:rFonts w:hint="eastAsia"/>
          <w:sz w:val="24"/>
          <w:lang w:val="en-US" w:eastAsia="zh-CN"/>
        </w:rPr>
        <w:t xml:space="preserve">, do not bring people outside to dorm. </w:t>
      </w:r>
      <w:r>
        <w:rPr>
          <w:rFonts w:hint="eastAsia"/>
          <w:sz w:val="24"/>
        </w:rPr>
        <w:t xml:space="preserve">Do not have visitors stay in the dorm after 11:00pm. Do not go out late at night for excessive drinking or entertainment. If you do need to go out or return very late at night for something special, you need show your student card to security when return. </w:t>
      </w:r>
    </w:p>
    <w:p>
      <w:pPr>
        <w:rPr>
          <w:sz w:val="24"/>
        </w:rPr>
      </w:pPr>
    </w:p>
    <w:p>
      <w:pPr>
        <w:numPr>
          <w:ilvl w:val="0"/>
          <w:numId w:val="1"/>
        </w:numPr>
        <w:rPr>
          <w:sz w:val="24"/>
        </w:rPr>
      </w:pPr>
      <w:r>
        <w:rPr>
          <w:rFonts w:hint="eastAsia"/>
          <w:sz w:val="24"/>
        </w:rPr>
        <w:t xml:space="preserve">Traffic and travel security. Please comply with traffic regulations and pay attention to traffic safety. You can not ride a Fuel-motorbike in Wenzhou. When driving e-bikes, no speeding, no taking passengers, no runing red light and so on. When traveling or change your schedule during Winter holiday, please inform teachers of Overseas Students Education &amp; Services before 3 days. And remember to take the passport with you, and do the accommodation register with in 24-hour when you change the place. </w:t>
      </w:r>
    </w:p>
    <w:p>
      <w:pPr>
        <w:rPr>
          <w:sz w:val="24"/>
        </w:rPr>
      </w:pPr>
    </w:p>
    <w:p>
      <w:pPr>
        <w:numPr>
          <w:ilvl w:val="0"/>
          <w:numId w:val="1"/>
        </w:numPr>
        <w:rPr>
          <w:sz w:val="24"/>
        </w:rPr>
      </w:pPr>
      <w:r>
        <w:rPr>
          <w:rFonts w:hint="eastAsia"/>
          <w:sz w:val="24"/>
        </w:rPr>
        <w:t xml:space="preserve">Water, electricity and fire safety. </w:t>
      </w:r>
      <w:r>
        <w:rPr>
          <w:rFonts w:hint="eastAsia"/>
          <w:sz w:val="24"/>
          <w:lang w:val="en-US" w:eastAsia="zh-CN"/>
        </w:rPr>
        <w:t xml:space="preserve">During winter vacation, there will be no recharge service from </w:t>
      </w:r>
      <w:r>
        <w:rPr>
          <w:rFonts w:hint="eastAsia"/>
          <w:sz w:val="24"/>
        </w:rPr>
        <w:t>logistics</w:t>
      </w:r>
      <w:r>
        <w:rPr>
          <w:rFonts w:hint="eastAsia"/>
          <w:sz w:val="24"/>
          <w:lang w:val="en-US" w:eastAsia="zh-CN"/>
        </w:rPr>
        <w:t xml:space="preserve"> company, please recharge enough credits for your </w:t>
      </w:r>
      <w:r>
        <w:rPr>
          <w:rFonts w:hint="eastAsia"/>
          <w:sz w:val="24"/>
        </w:rPr>
        <w:t>electricity</w:t>
      </w:r>
      <w:r>
        <w:rPr>
          <w:rFonts w:hint="eastAsia"/>
          <w:sz w:val="24"/>
          <w:lang w:val="en-US" w:eastAsia="zh-CN"/>
        </w:rPr>
        <w:t>.</w:t>
      </w:r>
      <w:r>
        <w:rPr>
          <w:rFonts w:hint="eastAsia"/>
          <w:sz w:val="24"/>
        </w:rPr>
        <w:t xml:space="preserve"> Do not swim in non-swimming area or deep water area</w:t>
      </w:r>
      <w:r>
        <w:rPr>
          <w:rFonts w:hint="eastAsia"/>
          <w:color w:val="0000FF"/>
          <w:sz w:val="24"/>
          <w:lang w:val="en-US" w:eastAsia="zh-CN"/>
        </w:rPr>
        <w:t xml:space="preserve"> when you travel outside</w:t>
      </w:r>
      <w:r>
        <w:rPr>
          <w:rFonts w:hint="eastAsia"/>
          <w:sz w:val="24"/>
        </w:rPr>
        <w:t>. Pay attention to fire safety; smoking and flames, illegal electrical appliances are prohibited inside the dorm. Pay attention to the temporary cut of water and electricity during the vacation. Please shut down doors and windows, and take good care of yourself when you are outside.</w:t>
      </w:r>
    </w:p>
    <w:p>
      <w:pPr>
        <w:rPr>
          <w:sz w:val="24"/>
        </w:rPr>
      </w:pPr>
    </w:p>
    <w:p>
      <w:pPr>
        <w:numPr>
          <w:ilvl w:val="0"/>
          <w:numId w:val="1"/>
        </w:numPr>
        <w:rPr>
          <w:sz w:val="24"/>
        </w:rPr>
      </w:pPr>
      <w:r>
        <w:rPr>
          <w:rFonts w:hint="eastAsia"/>
          <w:sz w:val="24"/>
        </w:rPr>
        <w:t>Anti-theft and anti-fraud.</w:t>
      </w:r>
      <w:r>
        <w:rPr>
          <w:rFonts w:hint="eastAsia"/>
          <w:sz w:val="24"/>
          <w:lang w:val="en-US" w:eastAsia="zh-CN"/>
        </w:rPr>
        <w:t xml:space="preserve"> Do not receive any </w:t>
      </w:r>
      <w:r>
        <w:rPr>
          <w:rFonts w:hint="eastAsia"/>
          <w:sz w:val="24"/>
        </w:rPr>
        <w:t>unidentified</w:t>
      </w:r>
      <w:r>
        <w:rPr>
          <w:rFonts w:hint="eastAsia"/>
          <w:sz w:val="24"/>
          <w:lang w:val="en-US" w:eastAsia="zh-CN"/>
        </w:rPr>
        <w:t xml:space="preserve"> red packet from we-chat. Do not scan any </w:t>
      </w:r>
      <w:r>
        <w:rPr>
          <w:rFonts w:hint="eastAsia"/>
          <w:sz w:val="24"/>
        </w:rPr>
        <w:t>unidentified</w:t>
      </w:r>
      <w:r>
        <w:rPr>
          <w:rFonts w:hint="eastAsia"/>
          <w:sz w:val="24"/>
          <w:lang w:val="en-US" w:eastAsia="zh-CN"/>
        </w:rPr>
        <w:t xml:space="preserve"> QR code. Do not link any </w:t>
      </w:r>
      <w:r>
        <w:rPr>
          <w:rFonts w:hint="eastAsia"/>
          <w:sz w:val="24"/>
        </w:rPr>
        <w:t>unidentified</w:t>
      </w:r>
      <w:r>
        <w:rPr>
          <w:rFonts w:hint="eastAsia"/>
          <w:sz w:val="24"/>
          <w:lang w:val="en-US" w:eastAsia="zh-CN"/>
        </w:rPr>
        <w:t xml:space="preserve"> website. </w:t>
      </w:r>
      <w:r>
        <w:rPr>
          <w:rFonts w:hint="eastAsia"/>
          <w:sz w:val="24"/>
        </w:rPr>
        <w:t xml:space="preserve">Do not take large amount of cash. Please reject any kinds of marketing, keep personal information, and do not lend personal identification to others. </w:t>
      </w:r>
    </w:p>
    <w:p>
      <w:pPr>
        <w:numPr>
          <w:ilvl w:val="-1"/>
          <w:numId w:val="0"/>
        </w:numPr>
        <w:rPr>
          <w:rFonts w:hint="eastAsia"/>
          <w:sz w:val="24"/>
        </w:rPr>
      </w:pPr>
    </w:p>
    <w:p>
      <w:pPr>
        <w:numPr>
          <w:ilvl w:val="0"/>
          <w:numId w:val="1"/>
        </w:numPr>
        <w:rPr>
          <w:rFonts w:hint="eastAsia"/>
          <w:sz w:val="24"/>
        </w:rPr>
      </w:pPr>
      <w:r>
        <w:rPr>
          <w:rFonts w:hint="eastAsia"/>
          <w:sz w:val="24"/>
        </w:rPr>
        <w:t xml:space="preserve">In case of any urgent issues, please contact teachers of Student affair office of </w:t>
      </w:r>
      <w:r>
        <w:rPr>
          <w:rFonts w:hint="eastAsia"/>
          <w:sz w:val="24"/>
          <w:lang w:val="en-US" w:eastAsia="zh-CN"/>
        </w:rPr>
        <w:t xml:space="preserve">Overseas Students Education &amp; Services. </w:t>
      </w:r>
      <w:r>
        <w:rPr>
          <w:rFonts w:hint="eastAsia"/>
          <w:sz w:val="24"/>
        </w:rPr>
        <w:t xml:space="preserve">For emergency please call 15669787790 (EMERGENCY ONLY). </w:t>
      </w:r>
    </w:p>
    <w:p>
      <w:pPr>
        <w:rPr>
          <w:sz w:val="24"/>
        </w:rPr>
      </w:pPr>
    </w:p>
    <w:p>
      <w:pPr>
        <w:rPr>
          <w:sz w:val="24"/>
        </w:rPr>
      </w:pPr>
      <w:r>
        <w:rPr>
          <w:rFonts w:hint="eastAsia"/>
          <w:sz w:val="24"/>
        </w:rPr>
        <w:t xml:space="preserve">I have carefully read the Wenzhou university Security Commitment By International Students For Winter Vacation and will abide by it. </w:t>
      </w:r>
    </w:p>
    <w:p>
      <w:pPr>
        <w:jc w:val="right"/>
        <w:rPr>
          <w:sz w:val="24"/>
        </w:rPr>
      </w:pPr>
      <w:r>
        <w:rPr>
          <w:rFonts w:hint="eastAsia"/>
          <w:sz w:val="24"/>
        </w:rPr>
        <w:t>Student Affair Office</w:t>
      </w:r>
    </w:p>
    <w:p>
      <w:pPr>
        <w:wordWrap w:val="0"/>
        <w:jc w:val="right"/>
        <w:rPr>
          <w:rFonts w:hint="eastAsia" w:eastAsiaTheme="minorEastAsia"/>
          <w:sz w:val="24"/>
          <w:lang w:val="en-US" w:eastAsia="zh-CN"/>
        </w:rPr>
      </w:pPr>
      <w:r>
        <w:rPr>
          <w:rFonts w:hint="eastAsia"/>
          <w:sz w:val="24"/>
          <w:lang w:val="en-US" w:eastAsia="zh-CN"/>
        </w:rPr>
        <w:t>Overseas Students Education &amp; Services</w:t>
      </w:r>
    </w:p>
    <w:p>
      <w:pPr>
        <w:jc w:val="center"/>
        <w:rPr>
          <w:sz w:val="24"/>
        </w:rPr>
      </w:pPr>
      <w:r>
        <w:rPr>
          <w:rFonts w:hint="eastAsia"/>
          <w:sz w:val="24"/>
        </w:rPr>
        <w:t xml:space="preserve">                                                    </w:t>
      </w:r>
    </w:p>
    <w:p>
      <w:pPr>
        <w:jc w:val="center"/>
        <w:rPr>
          <w:sz w:val="24"/>
        </w:rPr>
      </w:pPr>
      <w:r>
        <w:rPr>
          <w:rFonts w:hint="eastAsia"/>
          <w:sz w:val="24"/>
        </w:rPr>
        <w:t xml:space="preserve">                                                 Promise’s Signature:</w:t>
      </w:r>
    </w:p>
    <w:p>
      <w:pPr>
        <w:wordWrap w:val="0"/>
        <w:ind w:firstLine="7680" w:firstLineChars="3200"/>
        <w:rPr>
          <w:sz w:val="24"/>
        </w:rPr>
      </w:pPr>
    </w:p>
    <w:p>
      <w:pPr>
        <w:wordWrap w:val="0"/>
        <w:ind w:firstLine="7680" w:firstLineChars="3200"/>
        <w:rPr>
          <w:sz w:val="24"/>
        </w:rPr>
      </w:pPr>
      <w:r>
        <w:rPr>
          <w:rFonts w:hint="eastAsia"/>
          <w:sz w:val="24"/>
        </w:rPr>
        <w:t xml:space="preserve">Yy   mm    dd    </w:t>
      </w:r>
    </w:p>
    <w:sectPr>
      <w:pgSz w:w="11906" w:h="16838"/>
      <w:pgMar w:top="720" w:right="720" w:bottom="720" w:left="720" w:header="851" w:footer="992" w:gutter="0"/>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roman"/>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EF498"/>
    <w:multiLevelType w:val="singleLevel"/>
    <w:tmpl w:val="5A4EF49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dit="forms" w:enforcement="1" w:cryptProviderType="rsaFull" w:cryptAlgorithmClass="hash" w:cryptAlgorithmType="typeAny" w:cryptAlgorithmSid="4" w:cryptSpinCount="0" w:hash="WTOz+b5jrzeWR5VUDxt9Ci9CBuM=" w:salt="j05Tw5M/1DTdVyZq3c52s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F6EB4"/>
    <w:rsid w:val="00D62F35"/>
    <w:rsid w:val="00ED530C"/>
    <w:rsid w:val="036F6EB4"/>
    <w:rsid w:val="045E0E53"/>
    <w:rsid w:val="05D34A69"/>
    <w:rsid w:val="064F2F55"/>
    <w:rsid w:val="09E51837"/>
    <w:rsid w:val="121E5C20"/>
    <w:rsid w:val="1403713C"/>
    <w:rsid w:val="15AB6733"/>
    <w:rsid w:val="1ED66B97"/>
    <w:rsid w:val="34C32E80"/>
    <w:rsid w:val="369A0994"/>
    <w:rsid w:val="3CBE3842"/>
    <w:rsid w:val="53F12F0A"/>
    <w:rsid w:val="5DA129B6"/>
    <w:rsid w:val="64CA4FEE"/>
    <w:rsid w:val="6EC92FBD"/>
    <w:rsid w:val="76B00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540</Words>
  <Characters>3081</Characters>
  <Lines>25</Lines>
  <Paragraphs>7</Paragraphs>
  <ScaleCrop>false</ScaleCrop>
  <LinksUpToDate>false</LinksUpToDate>
  <CharactersWithSpaces>3614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2018-01-05T03:15:00Z</dcterms:created>
  <dc:creator>陈康豪</dc:creator>
  <cp:lastModifiedBy>陈康豪</cp:lastModifiedBy>
  <dcterms:modified xsi:type="dcterms:W3CDTF">2018-01-08T03:45:12Z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